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CD3A" w14:textId="77777777" w:rsidR="008B7A4B" w:rsidRDefault="008B7A4B" w:rsidP="00AD563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B0911" wp14:editId="6A17BCFF">
            <wp:simplePos x="0" y="0"/>
            <wp:positionH relativeFrom="column">
              <wp:posOffset>2103649</wp:posOffset>
            </wp:positionH>
            <wp:positionV relativeFrom="paragraph">
              <wp:posOffset>-687121</wp:posOffset>
            </wp:positionV>
            <wp:extent cx="1774825" cy="16068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GC logo 2020_Page_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7"/>
                    <a:stretch/>
                  </pic:blipFill>
                  <pic:spPr bwMode="auto">
                    <a:xfrm>
                      <a:off x="0" y="0"/>
                      <a:ext cx="1774909" cy="1606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08F3CC" w14:textId="77777777" w:rsidR="008B7A4B" w:rsidRDefault="008B7A4B" w:rsidP="00AD563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C7DCF1F" w14:textId="77777777" w:rsidR="008B7A4B" w:rsidRDefault="008B7A4B" w:rsidP="00AD563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17FB565" w14:textId="77777777" w:rsidR="008B7A4B" w:rsidRDefault="008B7A4B" w:rsidP="008B7A4B">
      <w:pPr>
        <w:rPr>
          <w:rFonts w:asciiTheme="minorHAnsi" w:hAnsiTheme="minorHAnsi"/>
          <w:b/>
          <w:sz w:val="32"/>
          <w:szCs w:val="32"/>
        </w:rPr>
      </w:pPr>
    </w:p>
    <w:p w14:paraId="7B5EDB6C" w14:textId="77777777" w:rsidR="00C74058" w:rsidRDefault="00AD5631" w:rsidP="00AD563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Women’s Giving Circle (WGC) Grant Application</w:t>
      </w:r>
    </w:p>
    <w:p w14:paraId="0114C87B" w14:textId="77777777" w:rsidR="00AD5631" w:rsidRDefault="00AD5631" w:rsidP="00AD563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55BCF1C" w14:textId="77777777" w:rsidR="00AD5631" w:rsidRDefault="00AD5631" w:rsidP="00AD563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Instructions:</w:t>
      </w:r>
    </w:p>
    <w:p w14:paraId="7E251007" w14:textId="1D8E38B2" w:rsidR="00AD5631" w:rsidRPr="00AD5631" w:rsidRDefault="00AD5631" w:rsidP="00AD56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all information in the grant application </w:t>
      </w:r>
      <w:r w:rsidR="00640CE1">
        <w:rPr>
          <w:rFonts w:asciiTheme="minorHAnsi" w:hAnsiTheme="minorHAnsi"/>
        </w:rPr>
        <w:t>W</w:t>
      </w:r>
      <w:r>
        <w:rPr>
          <w:rFonts w:asciiTheme="minorHAnsi" w:hAnsiTheme="minorHAnsi"/>
        </w:rPr>
        <w:t>ord document and save as a PDF.</w:t>
      </w:r>
      <w:r w:rsidR="00E627B7">
        <w:rPr>
          <w:rFonts w:asciiTheme="minorHAnsi" w:hAnsiTheme="minorHAnsi"/>
        </w:rPr>
        <w:t xml:space="preserve"> Please </w:t>
      </w:r>
      <w:r w:rsidR="00E627B7" w:rsidRPr="00310A4B">
        <w:rPr>
          <w:rFonts w:asciiTheme="minorHAnsi" w:hAnsiTheme="minorHAnsi"/>
          <w:b/>
        </w:rPr>
        <w:t>d</w:t>
      </w:r>
      <w:r w:rsidRPr="00310A4B">
        <w:rPr>
          <w:rFonts w:asciiTheme="minorHAnsi" w:hAnsiTheme="minorHAnsi"/>
          <w:b/>
        </w:rPr>
        <w:t>o not</w:t>
      </w:r>
      <w:r>
        <w:rPr>
          <w:rFonts w:asciiTheme="minorHAnsi" w:hAnsiTheme="minorHAnsi"/>
        </w:rPr>
        <w:t xml:space="preserve"> print the </w:t>
      </w:r>
      <w:r w:rsidR="00640CE1">
        <w:rPr>
          <w:rFonts w:asciiTheme="minorHAnsi" w:hAnsiTheme="minorHAnsi"/>
        </w:rPr>
        <w:t>W</w:t>
      </w:r>
      <w:r>
        <w:rPr>
          <w:rFonts w:asciiTheme="minorHAnsi" w:hAnsiTheme="minorHAnsi"/>
        </w:rPr>
        <w:t>ord document and scan to email to submit.</w:t>
      </w:r>
    </w:p>
    <w:p w14:paraId="6EE4E459" w14:textId="77777777" w:rsidR="00AD5631" w:rsidRDefault="00AD5631" w:rsidP="00AD56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Adhere to the recommended text limits as indicated.</w:t>
      </w:r>
    </w:p>
    <w:p w14:paraId="5E19200B" w14:textId="77777777" w:rsidR="00AD5631" w:rsidRDefault="00AD5631" w:rsidP="00AD56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any acronyms used in the application.</w:t>
      </w:r>
    </w:p>
    <w:p w14:paraId="04EF2DA0" w14:textId="7421BA03" w:rsidR="00AD5631" w:rsidRDefault="00E627B7" w:rsidP="00AD56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Budget Request </w:t>
      </w:r>
      <w:r w:rsidR="00640CE1">
        <w:rPr>
          <w:rFonts w:asciiTheme="minorHAnsi" w:hAnsiTheme="minorHAnsi"/>
        </w:rPr>
        <w:t>E</w:t>
      </w:r>
      <w:r w:rsidR="00AD5631">
        <w:rPr>
          <w:rFonts w:asciiTheme="minorHAnsi" w:hAnsiTheme="minorHAnsi"/>
        </w:rPr>
        <w:t>xcel document and send as a separate attachment with your grant application.</w:t>
      </w:r>
    </w:p>
    <w:p w14:paraId="66B60E9E" w14:textId="4E01789C" w:rsidR="00AD5631" w:rsidRDefault="00AD5631" w:rsidP="00AD563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all application materials as attachments to Carol Cooper at </w:t>
      </w:r>
      <w:hyperlink r:id="rId9" w:history="1">
        <w:r w:rsidRPr="00602FA6">
          <w:rPr>
            <w:rStyle w:val="Hyperlink"/>
            <w:rFonts w:asciiTheme="minorHAnsi" w:hAnsiTheme="minorHAnsi"/>
          </w:rPr>
          <w:t>wgc@uark.edu</w:t>
        </w:r>
      </w:hyperlink>
      <w:r>
        <w:rPr>
          <w:rFonts w:asciiTheme="minorHAnsi" w:hAnsiTheme="minorHAnsi"/>
        </w:rPr>
        <w:t xml:space="preserve"> by 5:00 p</w:t>
      </w:r>
      <w:r w:rsidR="00640CE1">
        <w:rPr>
          <w:rFonts w:asciiTheme="minorHAnsi" w:hAnsiTheme="minorHAnsi"/>
        </w:rPr>
        <w:t>.</w:t>
      </w:r>
      <w:r>
        <w:rPr>
          <w:rFonts w:asciiTheme="minorHAnsi" w:hAnsiTheme="minorHAnsi"/>
        </w:rPr>
        <w:t>m</w:t>
      </w:r>
      <w:r w:rsidR="00640CE1">
        <w:rPr>
          <w:rFonts w:asciiTheme="minorHAnsi" w:hAnsiTheme="minorHAnsi"/>
        </w:rPr>
        <w:t>.</w:t>
      </w:r>
      <w:r w:rsidR="0001410E">
        <w:rPr>
          <w:rFonts w:asciiTheme="minorHAnsi" w:hAnsiTheme="minorHAnsi"/>
        </w:rPr>
        <w:t xml:space="preserve"> on </w:t>
      </w:r>
      <w:r w:rsidR="0001410E" w:rsidRPr="004F58FB">
        <w:rPr>
          <w:rFonts w:asciiTheme="minorHAnsi" w:hAnsiTheme="minorHAnsi"/>
          <w:strike/>
        </w:rPr>
        <w:t>June 1, 2020</w:t>
      </w:r>
      <w:r w:rsidRPr="004F58FB">
        <w:rPr>
          <w:rFonts w:asciiTheme="minorHAnsi" w:hAnsiTheme="minorHAnsi"/>
          <w:strike/>
        </w:rPr>
        <w:t>.</w:t>
      </w:r>
      <w:r w:rsidR="004F58FB">
        <w:rPr>
          <w:rFonts w:asciiTheme="minorHAnsi" w:hAnsiTheme="minorHAnsi"/>
          <w:strike/>
        </w:rPr>
        <w:t xml:space="preserve">  </w:t>
      </w:r>
      <w:r w:rsidR="004F58FB">
        <w:rPr>
          <w:rFonts w:asciiTheme="minorHAnsi" w:hAnsiTheme="minorHAnsi"/>
        </w:rPr>
        <w:t>**Deadline has been extended to June 8, 2020.</w:t>
      </w:r>
    </w:p>
    <w:p w14:paraId="715BA5C7" w14:textId="77777777" w:rsidR="00AD5631" w:rsidRDefault="00AD5631" w:rsidP="00AD5631">
      <w:pPr>
        <w:rPr>
          <w:rFonts w:asciiTheme="minorHAnsi" w:hAnsiTheme="minorHAnsi"/>
        </w:rPr>
      </w:pPr>
    </w:p>
    <w:p w14:paraId="63F3B016" w14:textId="77777777" w:rsidR="00AD5631" w:rsidRDefault="00AD5631" w:rsidP="00AD563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Things to remember:</w:t>
      </w:r>
    </w:p>
    <w:p w14:paraId="11F5AFCD" w14:textId="4FD8DB25" w:rsidR="00FC201C" w:rsidRDefault="00FC201C" w:rsidP="00C90AC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University of Arkansas faculty or staff member must be the leader or supervisor of all projects and programs from </w:t>
      </w:r>
      <w:r w:rsidR="008A3892">
        <w:rPr>
          <w:rFonts w:asciiTheme="minorHAnsi" w:hAnsiTheme="minorHAnsi"/>
        </w:rPr>
        <w:t>the time of the grant application through the completion of the project.</w:t>
      </w:r>
    </w:p>
    <w:p w14:paraId="16B7324F" w14:textId="6BD97F4D" w:rsidR="00C90ACF" w:rsidRDefault="00C90ACF" w:rsidP="00C90AC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90ACF">
        <w:rPr>
          <w:rFonts w:asciiTheme="minorHAnsi" w:hAnsiTheme="minorHAnsi"/>
        </w:rPr>
        <w:t>No applicant may receive funding for the same project for more than two consecutive years</w:t>
      </w:r>
      <w:r>
        <w:rPr>
          <w:rFonts w:asciiTheme="minorHAnsi" w:hAnsiTheme="minorHAnsi"/>
        </w:rPr>
        <w:t>.</w:t>
      </w:r>
    </w:p>
    <w:p w14:paraId="0D11ACE9" w14:textId="77777777" w:rsidR="00AD5631" w:rsidRDefault="00AD5631" w:rsidP="00C90AC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Contact the development officer in your unit if you need assistance with your application.</w:t>
      </w:r>
    </w:p>
    <w:p w14:paraId="7A232090" w14:textId="4CE9EB84" w:rsidR="00AD5631" w:rsidRDefault="00EF1B7D" w:rsidP="00AD563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Once submitted, WGC</w:t>
      </w:r>
      <w:r w:rsidR="00AD5631">
        <w:rPr>
          <w:rFonts w:asciiTheme="minorHAnsi" w:hAnsiTheme="minorHAnsi"/>
        </w:rPr>
        <w:t xml:space="preserve"> will send your application to your dean and development officer for review and approval.</w:t>
      </w:r>
    </w:p>
    <w:p w14:paraId="30A51DD0" w14:textId="77777777" w:rsidR="00AD5631" w:rsidRDefault="00EF1B7D" w:rsidP="00AD563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Remember to save a copy of your application materials before final submission.</w:t>
      </w:r>
    </w:p>
    <w:p w14:paraId="497584CF" w14:textId="77777777" w:rsidR="00EF1B7D" w:rsidRDefault="00EF1B7D" w:rsidP="00EF1B7D">
      <w:pPr>
        <w:rPr>
          <w:rFonts w:asciiTheme="minorHAnsi" w:hAnsiTheme="minorHAnsi"/>
        </w:rPr>
      </w:pPr>
    </w:p>
    <w:p w14:paraId="3C74E7A5" w14:textId="77777777" w:rsidR="00EF1B7D" w:rsidRDefault="00EF1B7D" w:rsidP="00EF1B7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Keep the following in mind as you complete your application:</w:t>
      </w:r>
    </w:p>
    <w:p w14:paraId="6BE774BD" w14:textId="77777777" w:rsidR="00EF1B7D" w:rsidRPr="00531678" w:rsidRDefault="00EF1B7D" w:rsidP="00EF1B7D">
      <w:pPr>
        <w:rPr>
          <w:rFonts w:asciiTheme="minorHAnsi" w:hAnsiTheme="minorHAnsi"/>
          <w:b/>
        </w:rPr>
      </w:pPr>
    </w:p>
    <w:p w14:paraId="297661A9" w14:textId="77777777" w:rsidR="00EF1B7D" w:rsidRDefault="00EF1B7D" w:rsidP="00EF1B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WGC Mission</w:t>
      </w:r>
    </w:p>
    <w:p w14:paraId="3D8D528F" w14:textId="77777777" w:rsidR="00EF1B7D" w:rsidRDefault="00EF1B7D" w:rsidP="00EF1B7D">
      <w:pPr>
        <w:rPr>
          <w:rFonts w:asciiTheme="minorHAnsi" w:hAnsiTheme="minorHAnsi"/>
        </w:rPr>
      </w:pPr>
      <w:r>
        <w:rPr>
          <w:rFonts w:asciiTheme="minorHAnsi" w:hAnsiTheme="minorHAnsi"/>
        </w:rPr>
        <w:t>To support innovative programs and research at the University of Arkansas</w:t>
      </w:r>
    </w:p>
    <w:p w14:paraId="71A4FA55" w14:textId="77777777" w:rsidR="00EF1B7D" w:rsidRDefault="00EF1B7D" w:rsidP="00EF1B7D">
      <w:pPr>
        <w:rPr>
          <w:rFonts w:asciiTheme="minorHAnsi" w:hAnsiTheme="minorHAnsi"/>
        </w:rPr>
      </w:pPr>
    </w:p>
    <w:p w14:paraId="61248C88" w14:textId="77777777" w:rsidR="00EF1B7D" w:rsidRDefault="00EF1B7D" w:rsidP="00EF1B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WGC Vision</w:t>
      </w:r>
    </w:p>
    <w:p w14:paraId="52302EC6" w14:textId="77777777" w:rsidR="00EF1B7D" w:rsidRDefault="00EF1B7D" w:rsidP="00EF1B7D">
      <w:pPr>
        <w:rPr>
          <w:rFonts w:asciiTheme="minorHAnsi" w:hAnsiTheme="minorHAnsi"/>
        </w:rPr>
      </w:pPr>
      <w:r>
        <w:rPr>
          <w:rFonts w:asciiTheme="minorHAnsi" w:hAnsiTheme="minorHAnsi"/>
        </w:rPr>
        <w:t>To engage and empower women as philanthropic leaders at the University of Arkansas</w:t>
      </w:r>
    </w:p>
    <w:p w14:paraId="1D7F34F4" w14:textId="77777777" w:rsidR="00EF1B7D" w:rsidRDefault="00EF1B7D" w:rsidP="00EF1B7D">
      <w:pPr>
        <w:rPr>
          <w:rFonts w:asciiTheme="minorHAnsi" w:hAnsiTheme="minorHAnsi"/>
        </w:rPr>
      </w:pPr>
    </w:p>
    <w:p w14:paraId="341F3202" w14:textId="77777777" w:rsidR="00EF1B7D" w:rsidRDefault="00EF1B7D" w:rsidP="00EF1B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WGC Funding Priorities</w:t>
      </w:r>
    </w:p>
    <w:p w14:paraId="2BCE4780" w14:textId="32F8A94F" w:rsidR="00EF1B7D" w:rsidRDefault="00EF1B7D" w:rsidP="00EF1B7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Support and promote scholarship, research</w:t>
      </w:r>
      <w:r w:rsidR="00353BF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service</w:t>
      </w:r>
    </w:p>
    <w:p w14:paraId="2399CC00" w14:textId="77777777" w:rsidR="00EF1B7D" w:rsidRDefault="00EF1B7D" w:rsidP="00EF1B7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Enrich the quality of life of women and children</w:t>
      </w:r>
    </w:p>
    <w:p w14:paraId="5E33CEF3" w14:textId="77777777" w:rsidR="00EF1B7D" w:rsidRDefault="00EF1B7D" w:rsidP="00EF1B7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Encourage outreach and engagement in Arkansas</w:t>
      </w:r>
    </w:p>
    <w:p w14:paraId="04972DE7" w14:textId="77777777" w:rsidR="00EF1B7D" w:rsidRDefault="00EF1B7D" w:rsidP="00EF1B7D">
      <w:pPr>
        <w:rPr>
          <w:rFonts w:asciiTheme="minorHAnsi" w:hAnsiTheme="minorHAnsi"/>
        </w:rPr>
      </w:pPr>
    </w:p>
    <w:p w14:paraId="36C8A06E" w14:textId="2ABFFC28" w:rsidR="00EF1B7D" w:rsidRDefault="00136ABF" w:rsidP="00EF1B7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Guiding Priorities for the University of Arkansas</w:t>
      </w:r>
    </w:p>
    <w:p w14:paraId="25567BEC" w14:textId="390B5E34" w:rsidR="00531678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Advancing Student Success</w:t>
      </w:r>
    </w:p>
    <w:p w14:paraId="0429C856" w14:textId="6AFC774D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Building a Collaborative and Innovative Campus</w:t>
      </w:r>
    </w:p>
    <w:p w14:paraId="7279C4A6" w14:textId="49C1138A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Enhancing our Research and Discovery Mission</w:t>
      </w:r>
    </w:p>
    <w:p w14:paraId="48A4A34B" w14:textId="08638453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Enriching Campus Diversity and Inclusion</w:t>
      </w:r>
    </w:p>
    <w:p w14:paraId="6CD81E72" w14:textId="4139D714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Investing in Faculty Excellence</w:t>
      </w:r>
    </w:p>
    <w:p w14:paraId="62FCDF93" w14:textId="58B08CB7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Promoting Innovation in Teaching and Learning</w:t>
      </w:r>
    </w:p>
    <w:p w14:paraId="08132B77" w14:textId="590C87CF" w:rsidR="00136ABF" w:rsidRPr="00136ABF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Reaffirming our Land-grant and Flagship Responsibilities</w:t>
      </w:r>
    </w:p>
    <w:p w14:paraId="50C30875" w14:textId="1C63DF49" w:rsidR="00136ABF" w:rsidRPr="00531678" w:rsidRDefault="00136ABF" w:rsidP="00531678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Strengthening Graduate Education</w:t>
      </w:r>
    </w:p>
    <w:p w14:paraId="01DCC2D6" w14:textId="77777777" w:rsidR="00531678" w:rsidRDefault="00531678" w:rsidP="00531678">
      <w:pPr>
        <w:rPr>
          <w:rFonts w:asciiTheme="minorHAnsi" w:hAnsiTheme="minorHAnsi"/>
          <w:b/>
        </w:rPr>
      </w:pPr>
    </w:p>
    <w:p w14:paraId="4FF9CF72" w14:textId="77777777" w:rsidR="00531678" w:rsidRDefault="00531678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College or Unit Affiliation</w:t>
      </w:r>
      <w:r w:rsidR="00F67C9E">
        <w:rPr>
          <w:rFonts w:asciiTheme="minorHAnsi" w:hAnsiTheme="minorHAnsi"/>
          <w:b/>
          <w:sz w:val="28"/>
          <w:szCs w:val="28"/>
        </w:rPr>
        <w:t>:</w:t>
      </w:r>
    </w:p>
    <w:p w14:paraId="3D983ABF" w14:textId="77777777" w:rsidR="00531678" w:rsidRPr="00D349E2" w:rsidRDefault="00531678" w:rsidP="00531678">
      <w:pPr>
        <w:rPr>
          <w:rFonts w:asciiTheme="minorHAnsi" w:hAnsiTheme="minorHAnsi"/>
        </w:rPr>
      </w:pPr>
    </w:p>
    <w:p w14:paraId="141282FD" w14:textId="77777777" w:rsidR="00531678" w:rsidRDefault="00F67C9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Title of Proposal:</w:t>
      </w:r>
    </w:p>
    <w:p w14:paraId="2537CFF8" w14:textId="77777777" w:rsidR="00F67C9E" w:rsidRPr="00D349E2" w:rsidRDefault="00F67C9E" w:rsidP="00531678">
      <w:pPr>
        <w:rPr>
          <w:rFonts w:asciiTheme="minorHAnsi" w:hAnsiTheme="minorHAnsi"/>
        </w:rPr>
      </w:pPr>
    </w:p>
    <w:p w14:paraId="69322F70" w14:textId="77777777" w:rsidR="00F67C9E" w:rsidRDefault="00F67C9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Primary Contact and </w:t>
      </w:r>
      <w:r w:rsidR="00A812B4">
        <w:rPr>
          <w:rFonts w:asciiTheme="minorHAnsi" w:hAnsiTheme="minorHAnsi"/>
          <w:b/>
          <w:sz w:val="28"/>
          <w:szCs w:val="28"/>
        </w:rPr>
        <w:t xml:space="preserve">University </w:t>
      </w:r>
      <w:r w:rsidR="000A5A69">
        <w:rPr>
          <w:rFonts w:asciiTheme="minorHAnsi" w:hAnsiTheme="minorHAnsi"/>
          <w:b/>
          <w:sz w:val="28"/>
          <w:szCs w:val="28"/>
        </w:rPr>
        <w:t xml:space="preserve">of Arkansas </w:t>
      </w:r>
      <w:r>
        <w:rPr>
          <w:rFonts w:asciiTheme="minorHAnsi" w:hAnsiTheme="minorHAnsi"/>
          <w:b/>
          <w:sz w:val="28"/>
          <w:szCs w:val="28"/>
        </w:rPr>
        <w:t>Title:</w:t>
      </w:r>
    </w:p>
    <w:p w14:paraId="4552CD6E" w14:textId="77777777" w:rsidR="00F67C9E" w:rsidRPr="00D349E2" w:rsidRDefault="00F67C9E" w:rsidP="00531678">
      <w:pPr>
        <w:rPr>
          <w:rFonts w:asciiTheme="minorHAnsi" w:hAnsiTheme="minorHAnsi"/>
        </w:rPr>
      </w:pPr>
    </w:p>
    <w:p w14:paraId="149FC476" w14:textId="77777777" w:rsidR="00F67C9E" w:rsidRDefault="00F67C9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Primary Contact Email:</w:t>
      </w:r>
    </w:p>
    <w:p w14:paraId="5040B1FE" w14:textId="77777777" w:rsidR="00F67C9E" w:rsidRPr="00D349E2" w:rsidRDefault="00F67C9E" w:rsidP="00531678">
      <w:pPr>
        <w:rPr>
          <w:rFonts w:asciiTheme="minorHAnsi" w:hAnsiTheme="minorHAnsi"/>
        </w:rPr>
      </w:pPr>
    </w:p>
    <w:p w14:paraId="5CF92FEB" w14:textId="77777777" w:rsidR="00F67C9E" w:rsidRDefault="00F67C9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Primary Contact Phone Number:</w:t>
      </w:r>
    </w:p>
    <w:p w14:paraId="5EB0319F" w14:textId="77777777" w:rsidR="00F67C9E" w:rsidRPr="00D349E2" w:rsidRDefault="00F67C9E" w:rsidP="00531678">
      <w:pPr>
        <w:rPr>
          <w:rFonts w:asciiTheme="minorHAnsi" w:hAnsiTheme="minorHAnsi"/>
        </w:rPr>
      </w:pPr>
    </w:p>
    <w:p w14:paraId="286C8624" w14:textId="3AD4A93E" w:rsidR="00F67C9E" w:rsidRDefault="00F67C9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Project Summary (</w:t>
      </w:r>
      <w:r w:rsidR="00D93947">
        <w:rPr>
          <w:rFonts w:asciiTheme="minorHAnsi" w:hAnsiTheme="minorHAnsi"/>
          <w:b/>
          <w:sz w:val="28"/>
          <w:szCs w:val="28"/>
        </w:rPr>
        <w:t>200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 w:rsidR="00A812B4">
        <w:rPr>
          <w:rFonts w:asciiTheme="minorHAnsi" w:hAnsiTheme="minorHAnsi"/>
          <w:b/>
          <w:sz w:val="28"/>
          <w:szCs w:val="28"/>
        </w:rPr>
        <w:t>word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):</w:t>
      </w:r>
    </w:p>
    <w:p w14:paraId="6662E3B3" w14:textId="77777777" w:rsidR="00A04C7E" w:rsidRPr="00D349E2" w:rsidRDefault="00A04C7E" w:rsidP="00531678">
      <w:pPr>
        <w:rPr>
          <w:rFonts w:asciiTheme="minorHAnsi" w:hAnsiTheme="minorHAnsi"/>
        </w:rPr>
      </w:pPr>
    </w:p>
    <w:p w14:paraId="7AC634F2" w14:textId="77777777" w:rsidR="009B555E" w:rsidRPr="00D349E2" w:rsidRDefault="009B555E" w:rsidP="00531678">
      <w:pPr>
        <w:rPr>
          <w:rFonts w:asciiTheme="minorHAnsi" w:hAnsiTheme="minorHAnsi"/>
        </w:rPr>
      </w:pPr>
    </w:p>
    <w:p w14:paraId="20EA2FD6" w14:textId="743D0D26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Is </w:t>
      </w:r>
      <w:r w:rsidR="00E56EEF">
        <w:rPr>
          <w:rFonts w:asciiTheme="minorHAnsi" w:hAnsiTheme="minorHAnsi"/>
          <w:b/>
          <w:sz w:val="28"/>
          <w:szCs w:val="28"/>
        </w:rPr>
        <w:t>your grant application</w:t>
      </w:r>
      <w:r>
        <w:rPr>
          <w:rFonts w:asciiTheme="minorHAnsi" w:hAnsiTheme="minorHAnsi"/>
          <w:b/>
          <w:sz w:val="28"/>
          <w:szCs w:val="28"/>
        </w:rPr>
        <w:t>:</w:t>
      </w:r>
    </w:p>
    <w:p w14:paraId="5339EB66" w14:textId="77777777" w:rsidR="00A04C7E" w:rsidRPr="00E56EEF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011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55E" w:rsidRPr="00E56EEF">
            <w:rPr>
              <w:rFonts w:ascii="MS Gothic" w:eastAsia="MS Gothic" w:hAnsi="MS Gothic" w:hint="eastAsia"/>
            </w:rPr>
            <w:t>☐</w:t>
          </w:r>
        </w:sdtContent>
      </w:sdt>
      <w:r w:rsidR="009B555E" w:rsidRPr="00E56EEF">
        <w:rPr>
          <w:rFonts w:asciiTheme="minorHAnsi" w:hAnsiTheme="minorHAnsi"/>
        </w:rPr>
        <w:t xml:space="preserve"> an expansion of a current program</w:t>
      </w:r>
    </w:p>
    <w:p w14:paraId="70088CE8" w14:textId="77777777" w:rsidR="009B555E" w:rsidRPr="00E56EEF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503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55E" w:rsidRPr="00E56EEF">
            <w:rPr>
              <w:rFonts w:ascii="MS Gothic" w:eastAsia="MS Gothic" w:hAnsi="MS Gothic" w:hint="eastAsia"/>
            </w:rPr>
            <w:t>☐</w:t>
          </w:r>
        </w:sdtContent>
      </w:sdt>
      <w:r w:rsidR="009B555E" w:rsidRPr="00E56EEF">
        <w:rPr>
          <w:rFonts w:asciiTheme="minorHAnsi" w:hAnsiTheme="minorHAnsi"/>
        </w:rPr>
        <w:t xml:space="preserve"> a new program</w:t>
      </w:r>
    </w:p>
    <w:p w14:paraId="13128CDB" w14:textId="77777777" w:rsidR="009B555E" w:rsidRPr="00D349E2" w:rsidRDefault="009B555E" w:rsidP="00531678">
      <w:pPr>
        <w:rPr>
          <w:rFonts w:asciiTheme="minorHAnsi" w:hAnsiTheme="minorHAnsi"/>
        </w:rPr>
      </w:pPr>
    </w:p>
    <w:p w14:paraId="49B268AD" w14:textId="7E63C37C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list media sites you plan to use to publicize the project/program (website, social media, etc.).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5C669AC0" w14:textId="77777777" w:rsidR="009B555E" w:rsidRDefault="009B555E" w:rsidP="00531678">
      <w:pPr>
        <w:rPr>
          <w:rFonts w:asciiTheme="minorHAnsi" w:hAnsiTheme="minorHAnsi"/>
        </w:rPr>
      </w:pPr>
    </w:p>
    <w:p w14:paraId="674B92C9" w14:textId="77777777" w:rsidR="00DA631D" w:rsidRPr="00D349E2" w:rsidRDefault="00DA631D" w:rsidP="00531678">
      <w:pPr>
        <w:rPr>
          <w:rFonts w:asciiTheme="minorHAnsi" w:hAnsiTheme="minorHAnsi"/>
        </w:rPr>
      </w:pPr>
    </w:p>
    <w:p w14:paraId="594B1D75" w14:textId="043DF8EB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If your project is funded, describe how WGC will be recognized in the success or completion of your project.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31B5F5AF" w14:textId="77777777" w:rsidR="009B555E" w:rsidRDefault="009B555E" w:rsidP="00531678">
      <w:pPr>
        <w:rPr>
          <w:rFonts w:asciiTheme="minorHAnsi" w:hAnsiTheme="minorHAnsi"/>
        </w:rPr>
      </w:pPr>
    </w:p>
    <w:p w14:paraId="2C9F0ECC" w14:textId="77777777" w:rsidR="00DA631D" w:rsidRPr="00D349E2" w:rsidRDefault="00DA631D" w:rsidP="00531678">
      <w:pPr>
        <w:rPr>
          <w:rFonts w:asciiTheme="minorHAnsi" w:hAnsiTheme="minorHAnsi"/>
        </w:rPr>
      </w:pPr>
    </w:p>
    <w:p w14:paraId="6D0761E0" w14:textId="5882F7D5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is the specific scholarly or community need(s) addressed by your grant proposal?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4F42D04D" w14:textId="77777777" w:rsidR="009B555E" w:rsidRDefault="009B555E" w:rsidP="00531678">
      <w:pPr>
        <w:rPr>
          <w:rFonts w:asciiTheme="minorHAnsi" w:hAnsiTheme="minorHAnsi"/>
        </w:rPr>
      </w:pPr>
    </w:p>
    <w:p w14:paraId="513DF29D" w14:textId="77777777" w:rsidR="00DA631D" w:rsidRPr="00D349E2" w:rsidRDefault="00DA631D" w:rsidP="00531678">
      <w:pPr>
        <w:rPr>
          <w:rFonts w:asciiTheme="minorHAnsi" w:hAnsiTheme="minorHAnsi"/>
        </w:rPr>
      </w:pPr>
    </w:p>
    <w:p w14:paraId="5091464E" w14:textId="336A8384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How does your proposed project or program address </w:t>
      </w:r>
      <w:r w:rsidR="00E56EEF">
        <w:rPr>
          <w:rFonts w:asciiTheme="minorHAnsi" w:hAnsiTheme="minorHAnsi"/>
          <w:b/>
          <w:sz w:val="28"/>
          <w:szCs w:val="28"/>
        </w:rPr>
        <w:t>the</w:t>
      </w:r>
      <w:r w:rsidR="00AB193D">
        <w:rPr>
          <w:rFonts w:asciiTheme="minorHAnsi" w:hAnsiTheme="minorHAnsi"/>
          <w:b/>
          <w:sz w:val="28"/>
          <w:szCs w:val="28"/>
        </w:rPr>
        <w:t>se</w:t>
      </w:r>
      <w:r>
        <w:rPr>
          <w:rFonts w:asciiTheme="minorHAnsi" w:hAnsiTheme="minorHAnsi"/>
          <w:b/>
          <w:sz w:val="28"/>
          <w:szCs w:val="28"/>
        </w:rPr>
        <w:t xml:space="preserve"> need</w:t>
      </w:r>
      <w:r w:rsidR="00E56EEF">
        <w:rPr>
          <w:rFonts w:asciiTheme="minorHAnsi" w:hAnsiTheme="minorHAnsi"/>
          <w:b/>
          <w:sz w:val="28"/>
          <w:szCs w:val="28"/>
        </w:rPr>
        <w:t>(s)</w:t>
      </w:r>
      <w:r>
        <w:rPr>
          <w:rFonts w:asciiTheme="minorHAnsi" w:hAnsiTheme="minorHAnsi"/>
          <w:b/>
          <w:sz w:val="28"/>
          <w:szCs w:val="28"/>
        </w:rPr>
        <w:t>?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7042ECEF" w14:textId="77777777" w:rsidR="009B555E" w:rsidRDefault="009B555E" w:rsidP="00531678">
      <w:pPr>
        <w:rPr>
          <w:rFonts w:asciiTheme="minorHAnsi" w:hAnsiTheme="minorHAnsi"/>
        </w:rPr>
      </w:pPr>
    </w:p>
    <w:p w14:paraId="52887B6B" w14:textId="77777777" w:rsidR="00DA631D" w:rsidRPr="00D349E2" w:rsidRDefault="00DA631D" w:rsidP="00531678">
      <w:pPr>
        <w:rPr>
          <w:rFonts w:asciiTheme="minorHAnsi" w:hAnsiTheme="minorHAnsi"/>
        </w:rPr>
      </w:pPr>
    </w:p>
    <w:p w14:paraId="58F3959B" w14:textId="18443054" w:rsidR="009B555E" w:rsidRDefault="009B555E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How is your project or program innovative and unique compared to other projects or program</w:t>
      </w:r>
      <w:r w:rsidR="007D7F5A">
        <w:rPr>
          <w:rFonts w:asciiTheme="minorHAnsi" w:hAnsiTheme="minorHAnsi"/>
          <w:b/>
          <w:sz w:val="28"/>
          <w:szCs w:val="28"/>
        </w:rPr>
        <w:t>s in your proposed area of influence</w:t>
      </w:r>
      <w:r>
        <w:rPr>
          <w:rFonts w:asciiTheme="minorHAnsi" w:hAnsiTheme="minorHAnsi"/>
          <w:b/>
          <w:sz w:val="28"/>
          <w:szCs w:val="28"/>
        </w:rPr>
        <w:t>?</w:t>
      </w:r>
      <w:r w:rsidR="00D93947">
        <w:rPr>
          <w:rFonts w:asciiTheme="minorHAnsi" w:hAnsiTheme="minorHAnsi"/>
          <w:b/>
          <w:sz w:val="28"/>
          <w:szCs w:val="28"/>
        </w:rPr>
        <w:t xml:space="preserve">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 w:rsidR="00D93947">
        <w:rPr>
          <w:rFonts w:asciiTheme="minorHAnsi" w:hAnsiTheme="minorHAnsi"/>
          <w:b/>
          <w:sz w:val="28"/>
          <w:szCs w:val="28"/>
        </w:rPr>
        <w:t>word limit)</w:t>
      </w:r>
    </w:p>
    <w:p w14:paraId="13BF3E11" w14:textId="77777777" w:rsidR="007D7F5A" w:rsidRDefault="007D7F5A" w:rsidP="00531678">
      <w:pPr>
        <w:rPr>
          <w:rFonts w:asciiTheme="minorHAnsi" w:hAnsiTheme="minorHAnsi"/>
        </w:rPr>
      </w:pPr>
    </w:p>
    <w:p w14:paraId="2ABCD517" w14:textId="77777777" w:rsidR="00DA631D" w:rsidRPr="00D349E2" w:rsidRDefault="00DA631D" w:rsidP="00531678">
      <w:pPr>
        <w:rPr>
          <w:rFonts w:asciiTheme="minorHAnsi" w:hAnsiTheme="minorHAnsi"/>
        </w:rPr>
      </w:pPr>
    </w:p>
    <w:p w14:paraId="29478EB3" w14:textId="0AFEC409" w:rsidR="007D7F5A" w:rsidRDefault="007D7F5A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list up to five expected outputs, outcomes, and key performance indicators. Please note that only listing outputs is insufficient.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>
        <w:rPr>
          <w:rFonts w:asciiTheme="minorHAnsi" w:hAnsiTheme="minorHAnsi"/>
          <w:b/>
          <w:sz w:val="28"/>
          <w:szCs w:val="28"/>
        </w:rPr>
        <w:t>)</w:t>
      </w:r>
    </w:p>
    <w:p w14:paraId="393A3D79" w14:textId="77777777" w:rsidR="007D7F5A" w:rsidRDefault="007D7F5A" w:rsidP="00531678">
      <w:pPr>
        <w:rPr>
          <w:rFonts w:asciiTheme="minorHAnsi" w:hAnsiTheme="minorHAnsi"/>
        </w:rPr>
      </w:pPr>
    </w:p>
    <w:p w14:paraId="0A5519A3" w14:textId="77777777" w:rsidR="00DA631D" w:rsidRPr="00D349E2" w:rsidRDefault="00DA631D" w:rsidP="00531678">
      <w:pPr>
        <w:rPr>
          <w:rFonts w:asciiTheme="minorHAnsi" w:hAnsiTheme="minorHAnsi"/>
        </w:rPr>
      </w:pPr>
    </w:p>
    <w:p w14:paraId="7DC52B0C" w14:textId="6AB3459D" w:rsidR="007D7F5A" w:rsidRPr="00D349E2" w:rsidRDefault="007D7F5A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Document other programs or projects that attempt to address the same needs as your proposal. How will you collaborat</w:t>
      </w:r>
      <w:r w:rsidR="00D349E2">
        <w:rPr>
          <w:rFonts w:asciiTheme="minorHAnsi" w:hAnsiTheme="minorHAnsi"/>
          <w:b/>
          <w:sz w:val="28"/>
          <w:szCs w:val="28"/>
        </w:rPr>
        <w:t>e with them? (100</w:t>
      </w:r>
      <w:r w:rsidR="00AB193D">
        <w:rPr>
          <w:rFonts w:asciiTheme="minorHAnsi" w:hAnsiTheme="minorHAnsi"/>
          <w:b/>
          <w:sz w:val="28"/>
          <w:szCs w:val="28"/>
        </w:rPr>
        <w:t>-</w:t>
      </w:r>
      <w:r w:rsidR="00D349E2">
        <w:rPr>
          <w:rFonts w:asciiTheme="minorHAnsi" w:hAnsiTheme="minorHAnsi"/>
          <w:b/>
          <w:sz w:val="28"/>
          <w:szCs w:val="28"/>
        </w:rPr>
        <w:t xml:space="preserve">word </w:t>
      </w:r>
      <w:r w:rsidR="00D93947">
        <w:rPr>
          <w:rFonts w:asciiTheme="minorHAnsi" w:hAnsiTheme="minorHAnsi"/>
          <w:b/>
          <w:sz w:val="28"/>
          <w:szCs w:val="28"/>
        </w:rPr>
        <w:t>limit</w:t>
      </w:r>
      <w:r w:rsidR="00D349E2">
        <w:rPr>
          <w:rFonts w:asciiTheme="minorHAnsi" w:hAnsiTheme="minorHAnsi"/>
          <w:b/>
          <w:sz w:val="28"/>
          <w:szCs w:val="28"/>
        </w:rPr>
        <w:t>)</w:t>
      </w:r>
    </w:p>
    <w:p w14:paraId="10116B57" w14:textId="77777777" w:rsidR="007D7F5A" w:rsidRDefault="007D7F5A" w:rsidP="00531678">
      <w:pPr>
        <w:rPr>
          <w:rFonts w:asciiTheme="minorHAnsi" w:hAnsiTheme="minorHAnsi"/>
        </w:rPr>
      </w:pPr>
    </w:p>
    <w:p w14:paraId="074FA560" w14:textId="77777777" w:rsidR="00DA631D" w:rsidRPr="00D349E2" w:rsidRDefault="00DA631D" w:rsidP="00531678">
      <w:pPr>
        <w:rPr>
          <w:rFonts w:asciiTheme="minorHAnsi" w:hAnsiTheme="minorHAnsi"/>
        </w:rPr>
      </w:pPr>
    </w:p>
    <w:p w14:paraId="15881344" w14:textId="77777777" w:rsidR="007D7F5A" w:rsidRDefault="007D7F5A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Demographic Considerations</w:t>
      </w:r>
    </w:p>
    <w:p w14:paraId="2057E4CE" w14:textId="77777777" w:rsidR="007D7F5A" w:rsidRPr="00D349E2" w:rsidRDefault="007D7F5A" w:rsidP="00531678">
      <w:pPr>
        <w:rPr>
          <w:rFonts w:asciiTheme="minorHAnsi" w:hAnsiTheme="minorHAnsi"/>
        </w:rPr>
      </w:pPr>
      <w:r w:rsidRPr="00F260D3">
        <w:rPr>
          <w:rFonts w:asciiTheme="minorHAnsi" w:hAnsiTheme="minorHAnsi"/>
          <w:b/>
        </w:rPr>
        <w:t>First-generation students engaged in the project:</w:t>
      </w:r>
      <w:r w:rsidRPr="00D349E2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5682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49E2">
            <w:rPr>
              <w:rFonts w:ascii="MS Gothic" w:eastAsia="MS Gothic" w:hAnsi="MS Gothic" w:hint="eastAsia"/>
            </w:rPr>
            <w:t>☐</w:t>
          </w:r>
        </w:sdtContent>
      </w:sdt>
      <w:r w:rsidR="00D349E2">
        <w:rPr>
          <w:rFonts w:asciiTheme="minorHAnsi" w:hAnsiTheme="minorHAnsi"/>
        </w:rPr>
        <w:t xml:space="preserve"> Yes </w:t>
      </w:r>
      <w:r w:rsidRPr="00D349E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754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49E2">
            <w:rPr>
              <w:rFonts w:ascii="MS Gothic" w:eastAsia="MS Gothic" w:hAnsi="MS Gothic" w:hint="eastAsia"/>
            </w:rPr>
            <w:t>☐</w:t>
          </w:r>
        </w:sdtContent>
      </w:sdt>
      <w:r w:rsidRPr="00D349E2">
        <w:rPr>
          <w:rFonts w:asciiTheme="minorHAnsi" w:hAnsiTheme="minorHAnsi"/>
        </w:rPr>
        <w:t xml:space="preserve"> No</w:t>
      </w:r>
    </w:p>
    <w:p w14:paraId="66F18927" w14:textId="77777777" w:rsidR="007D7F5A" w:rsidRPr="00F260D3" w:rsidRDefault="007D7F5A" w:rsidP="00531678">
      <w:pPr>
        <w:rPr>
          <w:rFonts w:asciiTheme="minorHAnsi" w:hAnsiTheme="minorHAnsi"/>
          <w:b/>
        </w:rPr>
      </w:pPr>
      <w:r w:rsidRPr="00F260D3">
        <w:rPr>
          <w:rFonts w:asciiTheme="minorHAnsi" w:hAnsiTheme="minorHAnsi"/>
          <w:b/>
        </w:rPr>
        <w:t>Number of current University of Arkansas students engaged in the project:</w:t>
      </w:r>
    </w:p>
    <w:p w14:paraId="5B278099" w14:textId="77777777" w:rsidR="007D7F5A" w:rsidRPr="00F260D3" w:rsidRDefault="007D7F5A" w:rsidP="00531678">
      <w:pPr>
        <w:rPr>
          <w:rFonts w:asciiTheme="minorHAnsi" w:hAnsiTheme="minorHAnsi"/>
          <w:b/>
        </w:rPr>
      </w:pPr>
      <w:r w:rsidRPr="00F260D3">
        <w:rPr>
          <w:rFonts w:asciiTheme="minorHAnsi" w:hAnsiTheme="minorHAnsi"/>
          <w:b/>
        </w:rPr>
        <w:t>Geographic region(s) served:</w:t>
      </w:r>
    </w:p>
    <w:p w14:paraId="157D48D9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438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Northwest Arkansas</w:t>
      </w:r>
    </w:p>
    <w:p w14:paraId="02606974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868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Northeast Arkansas</w:t>
      </w:r>
    </w:p>
    <w:p w14:paraId="47BA3898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5433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Southwest Arkansas</w:t>
      </w:r>
    </w:p>
    <w:p w14:paraId="4E19F490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836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Southeast Arkansas</w:t>
      </w:r>
    </w:p>
    <w:p w14:paraId="54C824E2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402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Central Arkansas</w:t>
      </w:r>
    </w:p>
    <w:p w14:paraId="1D3BD383" w14:textId="77777777" w:rsidR="007D7F5A" w:rsidRPr="00D349E2" w:rsidRDefault="001A45B8" w:rsidP="00531678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5017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F5A" w:rsidRPr="00D349E2">
            <w:rPr>
              <w:rFonts w:ascii="MS Gothic" w:eastAsia="MS Gothic" w:hAnsi="MS Gothic" w:hint="eastAsia"/>
            </w:rPr>
            <w:t>☐</w:t>
          </w:r>
        </w:sdtContent>
      </w:sdt>
      <w:r w:rsidR="007D7F5A" w:rsidRPr="00D349E2">
        <w:rPr>
          <w:rFonts w:asciiTheme="minorHAnsi" w:hAnsiTheme="minorHAnsi"/>
        </w:rPr>
        <w:t xml:space="preserve"> University of Arkansas campus</w:t>
      </w:r>
    </w:p>
    <w:p w14:paraId="1B2E012A" w14:textId="77777777" w:rsidR="007D7F5A" w:rsidRDefault="007D7F5A" w:rsidP="00531678">
      <w:pPr>
        <w:rPr>
          <w:rFonts w:asciiTheme="minorHAnsi" w:hAnsiTheme="minorHAnsi"/>
          <w:sz w:val="28"/>
          <w:szCs w:val="28"/>
        </w:rPr>
      </w:pPr>
    </w:p>
    <w:p w14:paraId="4EEF610E" w14:textId="77777777" w:rsidR="007D7F5A" w:rsidRDefault="00D349E2" w:rsidP="0053167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Budgetary Considerations</w:t>
      </w:r>
    </w:p>
    <w:p w14:paraId="506B23C9" w14:textId="4B9BCF96" w:rsidR="001C3BC6" w:rsidRPr="00D349E2" w:rsidRDefault="001C3BC6" w:rsidP="001C3BC6">
      <w:pPr>
        <w:rPr>
          <w:rFonts w:asciiTheme="minorHAnsi" w:hAnsiTheme="minorHAnsi"/>
        </w:rPr>
      </w:pPr>
      <w:r w:rsidRPr="00F260D3">
        <w:rPr>
          <w:rFonts w:asciiTheme="minorHAnsi" w:hAnsiTheme="minorHAnsi"/>
          <w:b/>
        </w:rPr>
        <w:t>Have you previously received funding from WGC?</w:t>
      </w:r>
      <w:r>
        <w:rPr>
          <w:rFonts w:asciiTheme="minorHAnsi" w:hAnsiTheme="minorHAnsi"/>
        </w:rPr>
        <w:t xml:space="preserve"> </w:t>
      </w:r>
      <w:r w:rsidRPr="00D349E2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52112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E6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Yes </w:t>
      </w:r>
      <w:r w:rsidRPr="00D349E2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816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49E2">
            <w:rPr>
              <w:rFonts w:ascii="MS Gothic" w:eastAsia="MS Gothic" w:hAnsi="MS Gothic" w:hint="eastAsia"/>
            </w:rPr>
            <w:t>☐</w:t>
          </w:r>
        </w:sdtContent>
      </w:sdt>
      <w:r w:rsidRPr="00D349E2">
        <w:rPr>
          <w:rFonts w:asciiTheme="minorHAnsi" w:hAnsiTheme="minorHAnsi"/>
        </w:rPr>
        <w:t xml:space="preserve"> No</w:t>
      </w:r>
    </w:p>
    <w:p w14:paraId="3948BDB9" w14:textId="77777777" w:rsidR="00D349E2" w:rsidRPr="00F260D3" w:rsidRDefault="001C3BC6" w:rsidP="00531678">
      <w:pPr>
        <w:rPr>
          <w:rFonts w:asciiTheme="minorHAnsi" w:hAnsiTheme="minorHAnsi"/>
          <w:b/>
        </w:rPr>
      </w:pPr>
      <w:r w:rsidRPr="00F260D3">
        <w:rPr>
          <w:rFonts w:asciiTheme="minorHAnsi" w:hAnsiTheme="minorHAnsi"/>
          <w:b/>
        </w:rPr>
        <w:t>If so, please provide the year(s) and project name(s):</w:t>
      </w:r>
    </w:p>
    <w:p w14:paraId="36A324AB" w14:textId="77777777" w:rsidR="001C3BC6" w:rsidRDefault="001C3BC6" w:rsidP="00531678">
      <w:pPr>
        <w:rPr>
          <w:rFonts w:asciiTheme="minorHAnsi" w:hAnsiTheme="minorHAnsi"/>
        </w:rPr>
      </w:pPr>
    </w:p>
    <w:p w14:paraId="2BC29262" w14:textId="77777777" w:rsidR="006049B9" w:rsidRDefault="006049B9" w:rsidP="005316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Proposed budgets of more than $20,000 </w:t>
      </w:r>
      <w:r w:rsidR="00F260D3">
        <w:rPr>
          <w:rFonts w:asciiTheme="minorHAnsi" w:hAnsiTheme="minorHAnsi"/>
        </w:rPr>
        <w:t>are not</w:t>
      </w:r>
      <w:r>
        <w:rPr>
          <w:rFonts w:asciiTheme="minorHAnsi" w:hAnsiTheme="minorHAnsi"/>
        </w:rPr>
        <w:t xml:space="preserve"> considered. The typical WGC </w:t>
      </w:r>
      <w:r w:rsidR="00F260D3">
        <w:rPr>
          <w:rFonts w:asciiTheme="minorHAnsi" w:hAnsiTheme="minorHAnsi"/>
        </w:rPr>
        <w:t>grant falls within the $5,000 – 10,000 range.</w:t>
      </w:r>
    </w:p>
    <w:p w14:paraId="62768068" w14:textId="77777777" w:rsidR="00F260D3" w:rsidRDefault="00F260D3" w:rsidP="00531678">
      <w:pPr>
        <w:rPr>
          <w:rFonts w:asciiTheme="minorHAnsi" w:hAnsiTheme="minorHAnsi"/>
        </w:rPr>
      </w:pPr>
    </w:p>
    <w:p w14:paraId="77290891" w14:textId="77777777" w:rsidR="001C3BC6" w:rsidRPr="00F260D3" w:rsidRDefault="006049B9" w:rsidP="00531678">
      <w:pPr>
        <w:rPr>
          <w:rFonts w:asciiTheme="minorHAnsi" w:hAnsiTheme="minorHAnsi"/>
          <w:b/>
        </w:rPr>
      </w:pPr>
      <w:r w:rsidRPr="00F260D3">
        <w:rPr>
          <w:rFonts w:asciiTheme="minorHAnsi" w:hAnsiTheme="minorHAnsi"/>
          <w:b/>
        </w:rPr>
        <w:t xml:space="preserve">Total proposed budget for project or program: </w:t>
      </w:r>
    </w:p>
    <w:p w14:paraId="7C3AAD5D" w14:textId="77777777" w:rsidR="006049B9" w:rsidRDefault="00F260D3" w:rsidP="00531678">
      <w:pPr>
        <w:rPr>
          <w:rFonts w:asciiTheme="minorHAnsi" w:hAnsiTheme="minorHAnsi"/>
        </w:rPr>
      </w:pPr>
      <w:r>
        <w:rPr>
          <w:rFonts w:asciiTheme="minorHAnsi" w:hAnsiTheme="minorHAnsi"/>
        </w:rPr>
        <w:t>$</w:t>
      </w:r>
    </w:p>
    <w:p w14:paraId="7219D160" w14:textId="77777777" w:rsidR="00F260D3" w:rsidRDefault="00F260D3" w:rsidP="005316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Should match Item 1 on Budget Request sheet.</w:t>
      </w:r>
    </w:p>
    <w:p w14:paraId="6382552C" w14:textId="77777777" w:rsidR="00F260D3" w:rsidRDefault="00F260D3" w:rsidP="00531678">
      <w:pPr>
        <w:rPr>
          <w:rFonts w:asciiTheme="minorHAnsi" w:hAnsiTheme="minorHAnsi"/>
          <w:i/>
        </w:rPr>
      </w:pPr>
    </w:p>
    <w:p w14:paraId="1A0A5839" w14:textId="77777777" w:rsidR="00F260D3" w:rsidRDefault="00F260D3" w:rsidP="005316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list total funding commitments from external or campus resources to date:</w:t>
      </w:r>
    </w:p>
    <w:p w14:paraId="19E73104" w14:textId="77777777" w:rsidR="00F260D3" w:rsidRDefault="00F260D3" w:rsidP="00531678">
      <w:pPr>
        <w:rPr>
          <w:rFonts w:asciiTheme="minorHAnsi" w:hAnsiTheme="minorHAnsi"/>
        </w:rPr>
      </w:pPr>
      <w:r>
        <w:rPr>
          <w:rFonts w:asciiTheme="minorHAnsi" w:hAnsiTheme="minorHAnsi"/>
        </w:rPr>
        <w:t>$</w:t>
      </w:r>
    </w:p>
    <w:p w14:paraId="555023AB" w14:textId="77777777" w:rsidR="00F260D3" w:rsidRDefault="00F260D3" w:rsidP="005316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Should match Item 2 on Budget Request sheet.</w:t>
      </w:r>
    </w:p>
    <w:p w14:paraId="7E754051" w14:textId="77777777" w:rsidR="00F260D3" w:rsidRDefault="00F260D3" w:rsidP="00531678">
      <w:pPr>
        <w:rPr>
          <w:rFonts w:asciiTheme="minorHAnsi" w:hAnsiTheme="minorHAnsi"/>
          <w:i/>
        </w:rPr>
      </w:pPr>
    </w:p>
    <w:p w14:paraId="73316486" w14:textId="77777777" w:rsidR="00F260D3" w:rsidRDefault="00F260D3" w:rsidP="005316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much, if any</w:t>
      </w:r>
      <w:r w:rsidR="00DA631D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of your request involves funding for the following:</w:t>
      </w:r>
    </w:p>
    <w:p w14:paraId="48EA67AF" w14:textId="77777777" w:rsidR="00F260D3" w:rsidRDefault="00F260D3" w:rsidP="0053167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estimate using percentages.</w:t>
      </w:r>
    </w:p>
    <w:p w14:paraId="639879EA" w14:textId="77777777" w:rsidR="00F260D3" w:rsidRDefault="00F260D3" w:rsidP="00F260D3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Student Compensation:</w:t>
      </w:r>
      <w:r>
        <w:rPr>
          <w:rFonts w:asciiTheme="minorHAnsi" w:hAnsiTheme="minorHAnsi"/>
          <w:b/>
        </w:rPr>
        <w:tab/>
        <w:t>%</w:t>
      </w:r>
    </w:p>
    <w:p w14:paraId="6B8A01F0" w14:textId="77777777" w:rsidR="00F260D3" w:rsidRDefault="00F260D3" w:rsidP="00F260D3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Equipment: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%</w:t>
      </w:r>
    </w:p>
    <w:p w14:paraId="4E65B794" w14:textId="440D0D67" w:rsidR="00F260D3" w:rsidRDefault="00F260D3" w:rsidP="00F260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funds requested from WGC:</w:t>
      </w:r>
    </w:p>
    <w:p w14:paraId="2F408EF8" w14:textId="77777777" w:rsidR="00F260D3" w:rsidRDefault="00F260D3" w:rsidP="00F260D3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Max $</w:t>
      </w:r>
    </w:p>
    <w:p w14:paraId="5AB990A4" w14:textId="77777777" w:rsidR="00F260D3" w:rsidRDefault="00F260D3" w:rsidP="00F260D3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 $</w:t>
      </w:r>
    </w:p>
    <w:p w14:paraId="1BEEC789" w14:textId="77777777" w:rsidR="00F260D3" w:rsidRDefault="00D93947" w:rsidP="00F260D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Max s</w:t>
      </w:r>
      <w:r w:rsidR="00F260D3">
        <w:rPr>
          <w:rFonts w:asciiTheme="minorHAnsi" w:hAnsiTheme="minorHAnsi"/>
          <w:i/>
        </w:rPr>
        <w:t>hould match Item 3 on Budget Request sheet.</w:t>
      </w:r>
      <w:r>
        <w:rPr>
          <w:rFonts w:asciiTheme="minorHAnsi" w:hAnsiTheme="minorHAnsi"/>
          <w:i/>
        </w:rPr>
        <w:t xml:space="preserve"> A minimum amount requested is required.</w:t>
      </w:r>
    </w:p>
    <w:p w14:paraId="32699216" w14:textId="77777777" w:rsidR="00F260D3" w:rsidRDefault="00F260D3" w:rsidP="00F260D3">
      <w:pPr>
        <w:rPr>
          <w:rFonts w:asciiTheme="minorHAnsi" w:hAnsiTheme="minorHAnsi"/>
          <w:i/>
        </w:rPr>
      </w:pPr>
    </w:p>
    <w:p w14:paraId="17161C21" w14:textId="6AE61154" w:rsidR="00F260D3" w:rsidRDefault="00F260D3" w:rsidP="00F260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this project or program will continue after WGC grant money has been spent, please describe how you will continue to fund this project or program. (100</w:t>
      </w:r>
      <w:r w:rsidR="00AB193D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word </w:t>
      </w:r>
      <w:r w:rsidR="00D93947">
        <w:rPr>
          <w:rFonts w:asciiTheme="minorHAnsi" w:hAnsiTheme="minorHAnsi"/>
          <w:b/>
        </w:rPr>
        <w:t>limit</w:t>
      </w:r>
      <w:r>
        <w:rPr>
          <w:rFonts w:asciiTheme="minorHAnsi" w:hAnsiTheme="minorHAnsi"/>
          <w:b/>
        </w:rPr>
        <w:t>)</w:t>
      </w:r>
    </w:p>
    <w:p w14:paraId="4641D210" w14:textId="77777777" w:rsidR="00F260D3" w:rsidRDefault="00F260D3" w:rsidP="00F260D3">
      <w:pPr>
        <w:rPr>
          <w:rFonts w:asciiTheme="minorHAnsi" w:hAnsiTheme="minorHAnsi"/>
          <w:b/>
        </w:rPr>
      </w:pPr>
    </w:p>
    <w:p w14:paraId="662492DE" w14:textId="77777777" w:rsidR="00F260D3" w:rsidRDefault="00F260D3" w:rsidP="00F260D3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Do not forget to fill out the separate Budget Request sheet in Excel and submit with this application.</w:t>
      </w:r>
    </w:p>
    <w:p w14:paraId="24232D6F" w14:textId="77777777" w:rsidR="00F260D3" w:rsidRDefault="00F260D3" w:rsidP="00F260D3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492CC8B" w14:textId="19C6C0B2" w:rsidR="00F260D3" w:rsidRDefault="00F260D3" w:rsidP="00F260D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note:</w:t>
      </w:r>
    </w:p>
    <w:p w14:paraId="78DB217C" w14:textId="77777777" w:rsidR="004366D7" w:rsidRDefault="004366D7" w:rsidP="00F260D3">
      <w:pPr>
        <w:rPr>
          <w:rFonts w:asciiTheme="minorHAnsi" w:hAnsiTheme="minorHAnsi"/>
          <w:b/>
          <w:sz w:val="28"/>
          <w:szCs w:val="28"/>
        </w:rPr>
      </w:pPr>
    </w:p>
    <w:p w14:paraId="3EBDECCD" w14:textId="2162250B" w:rsidR="00F260D3" w:rsidRPr="00320B8D" w:rsidRDefault="00CA70F5" w:rsidP="00320B8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0B8D">
        <w:rPr>
          <w:rFonts w:asciiTheme="minorHAnsi" w:hAnsiTheme="minorHAnsi"/>
        </w:rPr>
        <w:t xml:space="preserve">Recipients have two years to spend grants funds. </w:t>
      </w:r>
      <w:r w:rsidR="00F260D3" w:rsidRPr="00320B8D">
        <w:rPr>
          <w:rFonts w:asciiTheme="minorHAnsi" w:hAnsiTheme="minorHAnsi"/>
        </w:rPr>
        <w:t>In the rare case that grant resources cannot be expended</w:t>
      </w:r>
      <w:r w:rsidRPr="00320B8D">
        <w:rPr>
          <w:rFonts w:asciiTheme="minorHAnsi" w:hAnsiTheme="minorHAnsi"/>
        </w:rPr>
        <w:t xml:space="preserve"> by fall 2022</w:t>
      </w:r>
      <w:r w:rsidR="00F260D3" w:rsidRPr="00320B8D">
        <w:rPr>
          <w:rFonts w:asciiTheme="minorHAnsi" w:hAnsiTheme="minorHAnsi"/>
        </w:rPr>
        <w:t xml:space="preserve">, be prepared to return the remaining funds to WGC. </w:t>
      </w:r>
    </w:p>
    <w:p w14:paraId="17325B80" w14:textId="77777777" w:rsidR="00F260D3" w:rsidRPr="00DA631D" w:rsidRDefault="00F260D3" w:rsidP="00F260D3">
      <w:pPr>
        <w:rPr>
          <w:rFonts w:asciiTheme="minorHAnsi" w:hAnsiTheme="minorHAnsi"/>
        </w:rPr>
      </w:pPr>
    </w:p>
    <w:p w14:paraId="01ED0DFA" w14:textId="329BC4C9" w:rsidR="00F260D3" w:rsidRPr="00320B8D" w:rsidRDefault="008A345C" w:rsidP="00320B8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0B8D">
        <w:rPr>
          <w:rFonts w:asciiTheme="minorHAnsi" w:hAnsiTheme="minorHAnsi"/>
        </w:rPr>
        <w:t>WGC does not fund personnel, fringe benefits, or travel expenses.</w:t>
      </w:r>
    </w:p>
    <w:p w14:paraId="7E3DE671" w14:textId="77777777" w:rsidR="008A345C" w:rsidRPr="00DA631D" w:rsidRDefault="008A345C" w:rsidP="00F260D3">
      <w:pPr>
        <w:rPr>
          <w:rFonts w:asciiTheme="minorHAnsi" w:hAnsiTheme="minorHAnsi"/>
        </w:rPr>
      </w:pPr>
    </w:p>
    <w:p w14:paraId="27BE66DB" w14:textId="20918EB3" w:rsidR="009D4E11" w:rsidRPr="00320B8D" w:rsidRDefault="008A345C" w:rsidP="00320B8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20B8D">
        <w:rPr>
          <w:rFonts w:asciiTheme="minorHAnsi" w:hAnsiTheme="minorHAnsi"/>
        </w:rPr>
        <w:t>Recipients of</w:t>
      </w:r>
      <w:r w:rsidR="008A3892" w:rsidRPr="00320B8D">
        <w:rPr>
          <w:rFonts w:asciiTheme="minorHAnsi" w:hAnsiTheme="minorHAnsi"/>
        </w:rPr>
        <w:t xml:space="preserve"> WGC grants will be required to</w:t>
      </w:r>
      <w:r w:rsidR="009D4E11" w:rsidRPr="00320B8D">
        <w:rPr>
          <w:rFonts w:asciiTheme="minorHAnsi" w:hAnsiTheme="minorHAnsi"/>
        </w:rPr>
        <w:t>:</w:t>
      </w:r>
    </w:p>
    <w:p w14:paraId="09E92F92" w14:textId="63403FB1" w:rsidR="009D4E11" w:rsidRPr="00CA70F5" w:rsidRDefault="008A3892" w:rsidP="002852B3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submit a display</w:t>
      </w:r>
      <w:r w:rsidR="009D4E11" w:rsidRPr="00DA631D">
        <w:rPr>
          <w:rFonts w:asciiTheme="minorHAnsi" w:hAnsiTheme="minorHAnsi"/>
        </w:rPr>
        <w:t xml:space="preserve"> poster highlighting outputs and outcomes of project/program (poster board </w:t>
      </w:r>
      <w:r>
        <w:rPr>
          <w:rFonts w:asciiTheme="minorHAnsi" w:hAnsiTheme="minorHAnsi"/>
        </w:rPr>
        <w:t xml:space="preserve">for display at the fall 2021 WGC Reception and Voting Event </w:t>
      </w:r>
      <w:r w:rsidR="009D4E11" w:rsidRPr="00DA631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a </w:t>
      </w:r>
      <w:r w:rsidR="009D4E11" w:rsidRPr="00DA631D">
        <w:rPr>
          <w:rFonts w:asciiTheme="minorHAnsi" w:hAnsiTheme="minorHAnsi"/>
        </w:rPr>
        <w:t>digital</w:t>
      </w:r>
      <w:r>
        <w:rPr>
          <w:rFonts w:asciiTheme="minorHAnsi" w:hAnsiTheme="minorHAnsi"/>
        </w:rPr>
        <w:t xml:space="preserve"> copy of the</w:t>
      </w:r>
      <w:r w:rsidR="009D4E11" w:rsidRPr="00DA631D">
        <w:rPr>
          <w:rFonts w:asciiTheme="minorHAnsi" w:hAnsiTheme="minorHAnsi"/>
        </w:rPr>
        <w:t xml:space="preserve"> file)</w:t>
      </w:r>
    </w:p>
    <w:p w14:paraId="32D86070" w14:textId="3FA055B6" w:rsidR="00CA70F5" w:rsidRPr="00CA70F5" w:rsidRDefault="00CA70F5" w:rsidP="00CA70F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submit a summary budget upon completion</w:t>
      </w:r>
      <w:r w:rsidRPr="00DA631D">
        <w:rPr>
          <w:rFonts w:asciiTheme="minorHAnsi" w:hAnsiTheme="minorHAnsi"/>
        </w:rPr>
        <w:t xml:space="preserve"> of project/program</w:t>
      </w:r>
    </w:p>
    <w:p w14:paraId="2F09AB8D" w14:textId="77777777" w:rsidR="008A3892" w:rsidRDefault="008A3892" w:rsidP="008A3892">
      <w:pPr>
        <w:rPr>
          <w:rFonts w:asciiTheme="minorHAnsi" w:hAnsiTheme="minorHAnsi"/>
        </w:rPr>
      </w:pPr>
    </w:p>
    <w:p w14:paraId="51D2AAE3" w14:textId="04ADF778" w:rsidR="009D4E11" w:rsidRPr="00320B8D" w:rsidRDefault="008A3892" w:rsidP="00320B8D">
      <w:pPr>
        <w:pStyle w:val="ListParagraph"/>
        <w:numPr>
          <w:ilvl w:val="0"/>
          <w:numId w:val="7"/>
        </w:numPr>
        <w:rPr>
          <w:rFonts w:asciiTheme="minorHAnsi" w:hAnsiTheme="minorHAnsi"/>
          <w:b/>
        </w:rPr>
      </w:pPr>
      <w:r w:rsidRPr="00320B8D">
        <w:rPr>
          <w:rFonts w:asciiTheme="minorHAnsi" w:hAnsiTheme="minorHAnsi"/>
        </w:rPr>
        <w:t xml:space="preserve">Recipients should also be willing to give various project/program updates throughout the year for WGC members including </w:t>
      </w:r>
      <w:r w:rsidR="009D4E11" w:rsidRPr="00320B8D">
        <w:rPr>
          <w:rFonts w:asciiTheme="minorHAnsi" w:hAnsiTheme="minorHAnsi"/>
        </w:rPr>
        <w:t>photos, videos,</w:t>
      </w:r>
      <w:r w:rsidRPr="00320B8D">
        <w:rPr>
          <w:rFonts w:asciiTheme="minorHAnsi" w:hAnsiTheme="minorHAnsi"/>
        </w:rPr>
        <w:t xml:space="preserve"> and speaking opportunities. Additionally, we may request that recipients provide feedback and impact statements</w:t>
      </w:r>
      <w:r w:rsidR="009D4E11" w:rsidRPr="00320B8D">
        <w:rPr>
          <w:rFonts w:asciiTheme="minorHAnsi" w:hAnsiTheme="minorHAnsi"/>
        </w:rPr>
        <w:t xml:space="preserve"> </w:t>
      </w:r>
      <w:r w:rsidRPr="00320B8D">
        <w:rPr>
          <w:rFonts w:asciiTheme="minorHAnsi" w:hAnsiTheme="minorHAnsi"/>
        </w:rPr>
        <w:t>from</w:t>
      </w:r>
      <w:r w:rsidR="009D4E11" w:rsidRPr="00320B8D">
        <w:rPr>
          <w:rFonts w:asciiTheme="minorHAnsi" w:hAnsiTheme="minorHAnsi"/>
        </w:rPr>
        <w:t xml:space="preserve"> project/program participants</w:t>
      </w:r>
      <w:r w:rsidRPr="00320B8D">
        <w:rPr>
          <w:rFonts w:asciiTheme="minorHAnsi" w:hAnsiTheme="minorHAnsi"/>
        </w:rPr>
        <w:t>,</w:t>
      </w:r>
      <w:r w:rsidR="009D4E11" w:rsidRPr="00320B8D">
        <w:rPr>
          <w:rFonts w:asciiTheme="minorHAnsi" w:hAnsiTheme="minorHAnsi"/>
        </w:rPr>
        <w:t xml:space="preserve"> when appropriate</w:t>
      </w:r>
      <w:r w:rsidRPr="00320B8D">
        <w:rPr>
          <w:rFonts w:asciiTheme="minorHAnsi" w:hAnsiTheme="minorHAnsi"/>
        </w:rPr>
        <w:t>.</w:t>
      </w:r>
    </w:p>
    <w:p w14:paraId="19F29ECF" w14:textId="77777777" w:rsidR="009D4E11" w:rsidRPr="00DA631D" w:rsidRDefault="009D4E11" w:rsidP="009D4E11">
      <w:pPr>
        <w:rPr>
          <w:rFonts w:asciiTheme="minorHAnsi" w:hAnsiTheme="minorHAnsi"/>
          <w:b/>
        </w:rPr>
      </w:pPr>
    </w:p>
    <w:p w14:paraId="0BC32499" w14:textId="77777777" w:rsidR="00EE5CAB" w:rsidRDefault="00EE5CAB" w:rsidP="009D4E11">
      <w:pPr>
        <w:rPr>
          <w:rFonts w:asciiTheme="minorHAnsi" w:hAnsiTheme="minorHAnsi"/>
          <w:b/>
          <w:sz w:val="28"/>
          <w:szCs w:val="28"/>
        </w:rPr>
      </w:pPr>
      <w:r w:rsidRPr="00DA631D">
        <w:rPr>
          <w:rFonts w:asciiTheme="minorHAnsi" w:hAnsiTheme="minorHAnsi"/>
          <w:b/>
          <w:sz w:val="28"/>
          <w:szCs w:val="28"/>
        </w:rPr>
        <w:t xml:space="preserve">Questions? Contact Carol Cooper at </w:t>
      </w:r>
      <w:hyperlink r:id="rId10" w:history="1">
        <w:r w:rsidRPr="00DA631D">
          <w:rPr>
            <w:rStyle w:val="Hyperlink"/>
            <w:rFonts w:asciiTheme="minorHAnsi" w:hAnsiTheme="minorHAnsi"/>
            <w:b/>
            <w:sz w:val="28"/>
            <w:szCs w:val="28"/>
          </w:rPr>
          <w:t>wgc@uark.edu</w:t>
        </w:r>
      </w:hyperlink>
      <w:r w:rsidRPr="00DA631D">
        <w:rPr>
          <w:rFonts w:asciiTheme="minorHAnsi" w:hAnsiTheme="minorHAnsi"/>
          <w:b/>
          <w:sz w:val="28"/>
          <w:szCs w:val="28"/>
        </w:rPr>
        <w:t xml:space="preserve"> or (479) 575-4698.</w:t>
      </w:r>
    </w:p>
    <w:p w14:paraId="585FBA4D" w14:textId="77777777" w:rsidR="008B7A4B" w:rsidRPr="00DA631D" w:rsidRDefault="008B7A4B" w:rsidP="009D4E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Additional information available at </w:t>
      </w:r>
      <w:hyperlink r:id="rId11" w:history="1">
        <w:r w:rsidRPr="008B7A4B">
          <w:rPr>
            <w:rStyle w:val="Hyperlink"/>
            <w:rFonts w:asciiTheme="minorHAnsi" w:hAnsiTheme="minorHAnsi"/>
            <w:b/>
            <w:sz w:val="28"/>
            <w:szCs w:val="28"/>
          </w:rPr>
          <w:t>https://womens-giving-circle.uark.edu/</w:t>
        </w:r>
      </w:hyperlink>
      <w:r>
        <w:rPr>
          <w:rFonts w:asciiTheme="minorHAnsi" w:hAnsiTheme="minorHAnsi"/>
          <w:b/>
          <w:sz w:val="28"/>
          <w:szCs w:val="28"/>
        </w:rPr>
        <w:t>.</w:t>
      </w:r>
    </w:p>
    <w:sectPr w:rsidR="008B7A4B" w:rsidRPr="00DA631D" w:rsidSect="00555530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4043" w14:textId="77777777" w:rsidR="001A45B8" w:rsidRDefault="001A45B8" w:rsidP="00531678">
      <w:r>
        <w:separator/>
      </w:r>
    </w:p>
  </w:endnote>
  <w:endnote w:type="continuationSeparator" w:id="0">
    <w:p w14:paraId="381D6E22" w14:textId="77777777" w:rsidR="001A45B8" w:rsidRDefault="001A45B8" w:rsidP="0053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32A7" w14:textId="77777777" w:rsidR="00555530" w:rsidRPr="00555530" w:rsidRDefault="00555530">
    <w:pPr>
      <w:pStyle w:val="Footer"/>
      <w:rPr>
        <w:rFonts w:asciiTheme="majorHAnsi" w:hAnsiTheme="majorHAnsi"/>
      </w:rPr>
    </w:pPr>
    <w:r w:rsidRPr="00555530">
      <w:rPr>
        <w:rFonts w:asciiTheme="majorHAnsi" w:hAnsiTheme="majorHAnsi"/>
      </w:rPr>
      <w:t>2020 WGC Grant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B3D0" w14:textId="77777777" w:rsidR="00555530" w:rsidRPr="00555530" w:rsidRDefault="00555530">
    <w:pPr>
      <w:pStyle w:val="Footer"/>
      <w:rPr>
        <w:rFonts w:asciiTheme="majorHAnsi" w:hAnsiTheme="majorHAnsi"/>
      </w:rPr>
    </w:pPr>
    <w:r w:rsidRPr="00555530">
      <w:rPr>
        <w:rFonts w:asciiTheme="majorHAnsi" w:hAnsiTheme="majorHAnsi"/>
      </w:rPr>
      <w:t>2020 WGC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CF4C" w14:textId="77777777" w:rsidR="001A45B8" w:rsidRDefault="001A45B8" w:rsidP="00531678">
      <w:r>
        <w:separator/>
      </w:r>
    </w:p>
  </w:footnote>
  <w:footnote w:type="continuationSeparator" w:id="0">
    <w:p w14:paraId="5D36ADFC" w14:textId="77777777" w:rsidR="001A45B8" w:rsidRDefault="001A45B8" w:rsidP="0053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100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65ED2F" w14:textId="506199F9" w:rsidR="00555530" w:rsidRDefault="00555530">
        <w:pPr>
          <w:pStyle w:val="Header"/>
          <w:jc w:val="right"/>
        </w:pPr>
        <w:r w:rsidRPr="00555530">
          <w:rPr>
            <w:rFonts w:asciiTheme="majorHAnsi" w:hAnsiTheme="majorHAnsi" w:cstheme="majorHAnsi"/>
          </w:rPr>
          <w:fldChar w:fldCharType="begin"/>
        </w:r>
        <w:r w:rsidRPr="00555530">
          <w:rPr>
            <w:rFonts w:asciiTheme="majorHAnsi" w:hAnsiTheme="majorHAnsi" w:cstheme="majorHAnsi"/>
          </w:rPr>
          <w:instrText xml:space="preserve"> PAGE   \* MERGEFORMAT </w:instrText>
        </w:r>
        <w:r w:rsidRPr="00555530">
          <w:rPr>
            <w:rFonts w:asciiTheme="majorHAnsi" w:hAnsiTheme="majorHAnsi" w:cstheme="majorHAnsi"/>
          </w:rPr>
          <w:fldChar w:fldCharType="separate"/>
        </w:r>
        <w:r w:rsidR="004366D7">
          <w:rPr>
            <w:rFonts w:asciiTheme="majorHAnsi" w:hAnsiTheme="majorHAnsi" w:cstheme="majorHAnsi"/>
            <w:noProof/>
          </w:rPr>
          <w:t>4</w:t>
        </w:r>
        <w:r w:rsidRPr="00555530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3048E8A3" w14:textId="77777777" w:rsidR="008B7A4B" w:rsidRPr="00555530" w:rsidRDefault="008B7A4B" w:rsidP="008B7A4B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92168"/>
    <w:multiLevelType w:val="hybridMultilevel"/>
    <w:tmpl w:val="A6C6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287"/>
    <w:multiLevelType w:val="hybridMultilevel"/>
    <w:tmpl w:val="AA480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62370E"/>
    <w:multiLevelType w:val="hybridMultilevel"/>
    <w:tmpl w:val="0B5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EE6455"/>
    <w:multiLevelType w:val="hybridMultilevel"/>
    <w:tmpl w:val="BD02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86563"/>
    <w:multiLevelType w:val="hybridMultilevel"/>
    <w:tmpl w:val="CD1A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44251"/>
    <w:multiLevelType w:val="hybridMultilevel"/>
    <w:tmpl w:val="A736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388"/>
    <w:multiLevelType w:val="hybridMultilevel"/>
    <w:tmpl w:val="19C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C"/>
    <w:rsid w:val="0001410E"/>
    <w:rsid w:val="000A5A69"/>
    <w:rsid w:val="00113C33"/>
    <w:rsid w:val="00136ABF"/>
    <w:rsid w:val="001A3C60"/>
    <w:rsid w:val="001A45B8"/>
    <w:rsid w:val="001C3BC6"/>
    <w:rsid w:val="002449CD"/>
    <w:rsid w:val="00310A4B"/>
    <w:rsid w:val="00320B8D"/>
    <w:rsid w:val="00342B1A"/>
    <w:rsid w:val="00353BFE"/>
    <w:rsid w:val="003604FB"/>
    <w:rsid w:val="004366D7"/>
    <w:rsid w:val="004F58FB"/>
    <w:rsid w:val="00531678"/>
    <w:rsid w:val="00555530"/>
    <w:rsid w:val="006049B9"/>
    <w:rsid w:val="00631C0B"/>
    <w:rsid w:val="00640CE1"/>
    <w:rsid w:val="007A2018"/>
    <w:rsid w:val="007D7F5A"/>
    <w:rsid w:val="00827B48"/>
    <w:rsid w:val="008A345C"/>
    <w:rsid w:val="008A3892"/>
    <w:rsid w:val="008B7A4B"/>
    <w:rsid w:val="009B555E"/>
    <w:rsid w:val="009C7E62"/>
    <w:rsid w:val="009D4E11"/>
    <w:rsid w:val="00A0329A"/>
    <w:rsid w:val="00A04C7E"/>
    <w:rsid w:val="00A812B4"/>
    <w:rsid w:val="00AB193D"/>
    <w:rsid w:val="00AD5631"/>
    <w:rsid w:val="00C44C01"/>
    <w:rsid w:val="00C643EC"/>
    <w:rsid w:val="00C74058"/>
    <w:rsid w:val="00C90ACF"/>
    <w:rsid w:val="00CA70F5"/>
    <w:rsid w:val="00D309FF"/>
    <w:rsid w:val="00D349E2"/>
    <w:rsid w:val="00D93947"/>
    <w:rsid w:val="00DA631D"/>
    <w:rsid w:val="00E56EEF"/>
    <w:rsid w:val="00E627B7"/>
    <w:rsid w:val="00EE5CAB"/>
    <w:rsid w:val="00EF1B7D"/>
    <w:rsid w:val="00F260D3"/>
    <w:rsid w:val="00F67C9E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38E9"/>
  <w15:chartTrackingRefBased/>
  <w15:docId w15:val="{3742B3A4-16D5-4481-A204-A6D21F9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6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78"/>
  </w:style>
  <w:style w:type="paragraph" w:styleId="Footer">
    <w:name w:val="footer"/>
    <w:basedOn w:val="Normal"/>
    <w:link w:val="FooterChar"/>
    <w:uiPriority w:val="99"/>
    <w:unhideWhenUsed/>
    <w:rsid w:val="00531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78"/>
  </w:style>
  <w:style w:type="character" w:styleId="PlaceholderText">
    <w:name w:val="Placeholder Text"/>
    <w:basedOn w:val="DefaultParagraphFont"/>
    <w:uiPriority w:val="99"/>
    <w:semiHidden/>
    <w:rsid w:val="009B5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mens-giving-circle.uark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gc@uar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gc@uark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B444-020C-49D1-8BCA-7D193EF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Louise Money</dc:creator>
  <cp:keywords/>
  <dc:description/>
  <cp:lastModifiedBy>Carol Lyn Cooper</cp:lastModifiedBy>
  <cp:revision>3</cp:revision>
  <dcterms:created xsi:type="dcterms:W3CDTF">2020-04-28T20:33:00Z</dcterms:created>
  <dcterms:modified xsi:type="dcterms:W3CDTF">2020-05-29T21:18:00Z</dcterms:modified>
</cp:coreProperties>
</file>